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E2" w:rsidRDefault="00DD1469" w:rsidP="00A807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č. 1/2014</w:t>
      </w:r>
    </w:p>
    <w:p w:rsidR="00A807E2" w:rsidRDefault="00A807E2" w:rsidP="00A807E2">
      <w:pPr>
        <w:jc w:val="center"/>
        <w:rPr>
          <w:sz w:val="24"/>
          <w:szCs w:val="24"/>
        </w:rPr>
      </w:pPr>
      <w:r>
        <w:rPr>
          <w:sz w:val="24"/>
          <w:szCs w:val="24"/>
        </w:rPr>
        <w:t>zo zasadnutia obecného zastupiteľ</w:t>
      </w:r>
      <w:r w:rsidR="00DD1469">
        <w:rPr>
          <w:sz w:val="24"/>
          <w:szCs w:val="24"/>
        </w:rPr>
        <w:t>stva v obci Pitelová konaného 11.04.2014</w:t>
      </w:r>
      <w:r>
        <w:rPr>
          <w:sz w:val="24"/>
          <w:szCs w:val="24"/>
        </w:rPr>
        <w:t xml:space="preserve"> o 16.00hod.</w:t>
      </w:r>
    </w:p>
    <w:p w:rsidR="00A807E2" w:rsidRDefault="00A807E2" w:rsidP="00A807E2">
      <w:pPr>
        <w:jc w:val="center"/>
        <w:rPr>
          <w:sz w:val="24"/>
          <w:szCs w:val="24"/>
        </w:rPr>
      </w:pPr>
      <w:r>
        <w:rPr>
          <w:sz w:val="24"/>
          <w:szCs w:val="24"/>
        </w:rPr>
        <w:t>v zasadačke obecného úradu</w:t>
      </w:r>
    </w:p>
    <w:p w:rsidR="00A807E2" w:rsidRDefault="00A807E2" w:rsidP="00A807E2">
      <w:pPr>
        <w:jc w:val="center"/>
        <w:rPr>
          <w:sz w:val="24"/>
          <w:szCs w:val="24"/>
        </w:rPr>
      </w:pPr>
    </w:p>
    <w:p w:rsidR="00A807E2" w:rsidRDefault="00A807E2" w:rsidP="00A807E2">
      <w:pPr>
        <w:rPr>
          <w:sz w:val="24"/>
          <w:szCs w:val="24"/>
        </w:rPr>
      </w:pPr>
    </w:p>
    <w:p w:rsidR="00A807E2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Zasadnutie otvoril starosta obce Ján Kubík, privítal prítomných hostí a sko</w:t>
      </w:r>
      <w:r w:rsidR="00EB4836">
        <w:rPr>
          <w:sz w:val="24"/>
          <w:szCs w:val="24"/>
        </w:rPr>
        <w:t>nštatoval, že prítomní sú piati</w:t>
      </w:r>
      <w:r>
        <w:rPr>
          <w:sz w:val="24"/>
          <w:szCs w:val="24"/>
        </w:rPr>
        <w:t xml:space="preserve"> poslanci. Z uvedeného vyplýva, že zastupiteľstvo je uznášania schopné.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zapisovateľa bola určená Michaela Vencelová.</w:t>
      </w:r>
    </w:p>
    <w:p w:rsidR="00A807E2" w:rsidRDefault="00A807E2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predsedu návrhovej komisie bol navrhnutý Ing. Mališ Lukáš – OZ schválilo návrh jednomyseľne.</w:t>
      </w:r>
    </w:p>
    <w:p w:rsidR="00A807E2" w:rsidRPr="00EB4836" w:rsidRDefault="00A807E2" w:rsidP="00EB483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overovateľov zá</w:t>
      </w:r>
      <w:r w:rsidR="00DD1469">
        <w:rPr>
          <w:sz w:val="24"/>
          <w:szCs w:val="24"/>
        </w:rPr>
        <w:t xml:space="preserve">pisnice boli navrhnutí Peter Hudec a Ivan Sklenka </w:t>
      </w:r>
      <w:r>
        <w:rPr>
          <w:sz w:val="24"/>
          <w:szCs w:val="24"/>
        </w:rPr>
        <w:t>– OZ schválilo návrh jednomyseľne.</w:t>
      </w:r>
      <w:r w:rsidRPr="00EB4836">
        <w:rPr>
          <w:sz w:val="24"/>
          <w:szCs w:val="24"/>
        </w:rPr>
        <w:t xml:space="preserve"> </w:t>
      </w:r>
    </w:p>
    <w:p w:rsidR="00A807E2" w:rsidRDefault="00A807E2" w:rsidP="00A807E2">
      <w:pPr>
        <w:rPr>
          <w:sz w:val="24"/>
          <w:szCs w:val="24"/>
        </w:rPr>
      </w:pPr>
    </w:p>
    <w:p w:rsidR="00A807E2" w:rsidRPr="00C0595E" w:rsidRDefault="00A807E2" w:rsidP="00A807E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C0595E">
        <w:rPr>
          <w:b/>
          <w:sz w:val="24"/>
          <w:szCs w:val="24"/>
        </w:rPr>
        <w:t>Kontrola plnenia uznesenia z predchádzajúceho zastupiteľstva</w:t>
      </w:r>
    </w:p>
    <w:p w:rsidR="00A807E2" w:rsidRPr="00DD1469" w:rsidRDefault="00DD1469" w:rsidP="00DD1469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predchádzajúceho zastupiteľstva neboli obecnému úradu uložené žiadne úlohy</w:t>
      </w:r>
    </w:p>
    <w:p w:rsidR="00A807E2" w:rsidRDefault="00A807E2" w:rsidP="00A807E2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1469" w:rsidRPr="00DD1469" w:rsidRDefault="00DD1469" w:rsidP="00DD146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Návrh VZN  číslo 3/2014 o pravidlách času predaja v obchode a času prevádzky služieb</w:t>
      </w:r>
    </w:p>
    <w:p w:rsidR="00DD1469" w:rsidRPr="00DD1469" w:rsidRDefault="00DD1469" w:rsidP="00DD14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DD1469">
        <w:rPr>
          <w:sz w:val="24"/>
          <w:szCs w:val="24"/>
        </w:rPr>
        <w:t>Obecné zastupiteľstvo jednomyseľne schvaľuje VZN č. 3, tak ako bolo predložené</w:t>
      </w:r>
    </w:p>
    <w:p w:rsidR="00DD1469" w:rsidRDefault="00DD1469" w:rsidP="00DD1469">
      <w:pPr>
        <w:pStyle w:val="Odsekzoznamu"/>
        <w:ind w:left="644"/>
        <w:rPr>
          <w:sz w:val="24"/>
          <w:szCs w:val="24"/>
        </w:rPr>
      </w:pPr>
    </w:p>
    <w:p w:rsidR="00A807E2" w:rsidRDefault="00DD1469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Návrh Bezpečnostnej smernice pre prevádzkovateľa Obecného úradu Pitelová v zmysle zákona č. 122/2013 Z.Z. o ochrane osobných údajov</w:t>
      </w:r>
    </w:p>
    <w:p w:rsidR="00495A9C" w:rsidRDefault="00DD1469" w:rsidP="00DD1469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Obecné zastupiteľstvo jednomyseľne schvaľuje Bezpečnostnú smernicu o ochrane osobných údajov</w:t>
      </w:r>
    </w:p>
    <w:p w:rsidR="00DD1469" w:rsidRPr="00DD1469" w:rsidRDefault="00DD1469" w:rsidP="00DD1469">
      <w:pPr>
        <w:rPr>
          <w:sz w:val="24"/>
          <w:szCs w:val="24"/>
        </w:rPr>
      </w:pPr>
    </w:p>
    <w:p w:rsidR="00A807E2" w:rsidRPr="00495A9C" w:rsidRDefault="00DD1469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Správa o výsledku hospodárenia za rok 2013</w:t>
      </w:r>
    </w:p>
    <w:p w:rsidR="00911C0B" w:rsidRPr="00E30823" w:rsidRDefault="00E30823" w:rsidP="00911C0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starosta informoval poslancov o výsledku hospodárenia za rok 2013 – OZ berie na </w:t>
      </w:r>
      <w:r w:rsidRPr="00E30823">
        <w:rPr>
          <w:sz w:val="24"/>
          <w:szCs w:val="24"/>
        </w:rPr>
        <w:t>vedomie</w:t>
      </w:r>
    </w:p>
    <w:p w:rsidR="00E30823" w:rsidRPr="00E30823" w:rsidRDefault="00E30823" w:rsidP="00E30823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starosta navrhol upraviť  príjmovú položku 242000 v r. 2014 a použiť finančné prostriedky</w:t>
      </w:r>
      <w:r w:rsidRPr="00E30823">
        <w:rPr>
          <w:bCs/>
          <w:sz w:val="24"/>
          <w:szCs w:val="24"/>
        </w:rPr>
        <w:t xml:space="preserve"> zo zostatku z predchádzajúcich </w:t>
      </w:r>
      <w:r>
        <w:rPr>
          <w:bCs/>
          <w:sz w:val="24"/>
          <w:szCs w:val="24"/>
        </w:rPr>
        <w:t>rokov vo výške 50.000.-€ nasledovne:</w:t>
      </w:r>
    </w:p>
    <w:p w:rsidR="00E30823" w:rsidRPr="00E30823" w:rsidRDefault="00E30823" w:rsidP="00E30823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E30823">
        <w:rPr>
          <w:bCs/>
          <w:sz w:val="24"/>
          <w:szCs w:val="24"/>
        </w:rPr>
        <w:t>ozpočtovým opatrením č.1 na strane výdavkov</w:t>
      </w:r>
      <w:r w:rsidR="00EB4836">
        <w:rPr>
          <w:bCs/>
          <w:sz w:val="24"/>
          <w:szCs w:val="24"/>
        </w:rPr>
        <w:t xml:space="preserve"> upraviť položku 04.5.1.3 –</w:t>
      </w:r>
      <w:r w:rsidRPr="00E30823">
        <w:rPr>
          <w:bCs/>
          <w:sz w:val="24"/>
          <w:szCs w:val="24"/>
        </w:rPr>
        <w:t>635006 oprava ciest  z 20 000.-€ na 60.000,.€.</w:t>
      </w:r>
    </w:p>
    <w:p w:rsidR="00E30823" w:rsidRPr="00E30823" w:rsidRDefault="00E30823" w:rsidP="00E30823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E30823">
        <w:rPr>
          <w:bCs/>
          <w:sz w:val="24"/>
          <w:szCs w:val="24"/>
        </w:rPr>
        <w:t>ozpočtovým opatrení č. 2 na strane výdavkov upraviť položku 08.4</w:t>
      </w:r>
      <w:r>
        <w:rPr>
          <w:bCs/>
          <w:sz w:val="24"/>
          <w:szCs w:val="24"/>
        </w:rPr>
        <w:t xml:space="preserve">.0 – </w:t>
      </w:r>
      <w:r w:rsidRPr="00E30823">
        <w:rPr>
          <w:bCs/>
          <w:sz w:val="24"/>
          <w:szCs w:val="24"/>
        </w:rPr>
        <w:t xml:space="preserve"> 695006 náboženské a iné služby z 2 000.-€ na 5 000.-€.</w:t>
      </w:r>
    </w:p>
    <w:p w:rsidR="00E30823" w:rsidRPr="00E30823" w:rsidRDefault="00EB4836" w:rsidP="00E30823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E30823" w:rsidRPr="00E30823">
        <w:rPr>
          <w:bCs/>
          <w:sz w:val="24"/>
          <w:szCs w:val="24"/>
        </w:rPr>
        <w:t>ozpočtovým opatrením č.3 na strane výdavkov</w:t>
      </w:r>
      <w:r>
        <w:rPr>
          <w:bCs/>
          <w:sz w:val="24"/>
          <w:szCs w:val="24"/>
        </w:rPr>
        <w:t xml:space="preserve"> upraviť položku 01.1.1.6 –</w:t>
      </w:r>
      <w:r w:rsidR="00E30823" w:rsidRPr="00E30823">
        <w:rPr>
          <w:bCs/>
          <w:sz w:val="24"/>
          <w:szCs w:val="24"/>
        </w:rPr>
        <w:t>635006 údržb</w:t>
      </w:r>
      <w:r>
        <w:rPr>
          <w:bCs/>
          <w:sz w:val="24"/>
          <w:szCs w:val="24"/>
        </w:rPr>
        <w:t>a budov z 1 800.-€ na 7 000,-€ OZ berie na vedomie návrh starostu.</w:t>
      </w:r>
    </w:p>
    <w:p w:rsidR="00E30823" w:rsidRPr="00EB4836" w:rsidRDefault="00E30823" w:rsidP="00EB4836">
      <w:pPr>
        <w:ind w:left="720"/>
        <w:rPr>
          <w:sz w:val="24"/>
          <w:szCs w:val="24"/>
        </w:rPr>
      </w:pPr>
    </w:p>
    <w:p w:rsidR="00911C0B" w:rsidRDefault="00911C0B" w:rsidP="00911C0B">
      <w:pPr>
        <w:pStyle w:val="Odsekzoznamu"/>
        <w:ind w:left="1080"/>
        <w:rPr>
          <w:sz w:val="24"/>
          <w:szCs w:val="24"/>
        </w:rPr>
      </w:pPr>
    </w:p>
    <w:p w:rsidR="00911C0B" w:rsidRPr="00911C0B" w:rsidRDefault="00911C0B" w:rsidP="00911C0B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EB4836">
        <w:rPr>
          <w:b/>
          <w:sz w:val="24"/>
          <w:szCs w:val="24"/>
        </w:rPr>
        <w:t>Správa o kontrolnej činnosti za rok 2013</w:t>
      </w:r>
    </w:p>
    <w:p w:rsidR="00495A9C" w:rsidRDefault="00EB4836" w:rsidP="00EB483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správu o kontrolnej činnosti poslancom predložil hlavný kontrolór JUDr. Jaroslav Spáč – OZ berie na vedomie</w:t>
      </w:r>
    </w:p>
    <w:p w:rsidR="00EB4836" w:rsidRDefault="00EB4836" w:rsidP="00EB4836">
      <w:pPr>
        <w:rPr>
          <w:sz w:val="24"/>
          <w:szCs w:val="24"/>
        </w:rPr>
      </w:pPr>
    </w:p>
    <w:p w:rsidR="00EB4836" w:rsidRDefault="00EB4836" w:rsidP="00EB4836">
      <w:pPr>
        <w:rPr>
          <w:sz w:val="24"/>
          <w:szCs w:val="24"/>
        </w:rPr>
      </w:pPr>
    </w:p>
    <w:p w:rsidR="00EB4836" w:rsidRDefault="00EB4836" w:rsidP="00EB4836">
      <w:pPr>
        <w:rPr>
          <w:sz w:val="24"/>
          <w:szCs w:val="24"/>
        </w:rPr>
      </w:pPr>
    </w:p>
    <w:p w:rsidR="00EB4836" w:rsidRDefault="00EB4836" w:rsidP="00EB4836">
      <w:pPr>
        <w:rPr>
          <w:sz w:val="24"/>
          <w:szCs w:val="24"/>
        </w:rPr>
      </w:pPr>
    </w:p>
    <w:p w:rsidR="00EB4836" w:rsidRDefault="00EB4836" w:rsidP="00EB4836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EB4836">
        <w:rPr>
          <w:b/>
          <w:sz w:val="24"/>
          <w:szCs w:val="24"/>
        </w:rPr>
        <w:lastRenderedPageBreak/>
        <w:t>Návrh plánu kontrolnej činnosti na rok 2014</w:t>
      </w:r>
    </w:p>
    <w:p w:rsidR="00EB4836" w:rsidRPr="00EB4836" w:rsidRDefault="00EB4836" w:rsidP="00EB4836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EB4836">
        <w:rPr>
          <w:sz w:val="24"/>
          <w:szCs w:val="24"/>
        </w:rPr>
        <w:t>Obecné zastupiteľstvo jednomyseľne schvaľuje navrhovaný plán kontrolnej činnosti na rok 2014.</w:t>
      </w:r>
    </w:p>
    <w:p w:rsidR="00EB4836" w:rsidRPr="00EB4836" w:rsidRDefault="00EB4836" w:rsidP="00EB4836">
      <w:pPr>
        <w:ind w:left="720"/>
        <w:rPr>
          <w:b/>
          <w:sz w:val="24"/>
          <w:szCs w:val="24"/>
        </w:rPr>
      </w:pPr>
    </w:p>
    <w:p w:rsidR="00EB4836" w:rsidRDefault="00EB4836" w:rsidP="00EB4836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Diskusia – rôzne </w:t>
      </w:r>
    </w:p>
    <w:p w:rsidR="00CB7167" w:rsidRPr="00CB7167" w:rsidRDefault="00CB7167" w:rsidP="00A807E2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CB7167">
        <w:rPr>
          <w:sz w:val="24"/>
          <w:szCs w:val="24"/>
        </w:rPr>
        <w:t>starosta informoval poslancov, že od Vodárenskej spoločnosti dostal Návrh</w:t>
      </w:r>
      <w:r w:rsidRPr="00CB7167">
        <w:rPr>
          <w:b/>
          <w:bCs/>
          <w:sz w:val="24"/>
          <w:szCs w:val="24"/>
        </w:rPr>
        <w:t xml:space="preserve"> </w:t>
      </w:r>
      <w:r w:rsidRPr="00CB7167">
        <w:rPr>
          <w:bCs/>
          <w:sz w:val="24"/>
          <w:szCs w:val="24"/>
        </w:rPr>
        <w:t xml:space="preserve">zmluvy na </w:t>
      </w:r>
      <w:r>
        <w:rPr>
          <w:bCs/>
          <w:sz w:val="24"/>
          <w:szCs w:val="24"/>
        </w:rPr>
        <w:t>z</w:t>
      </w:r>
      <w:r w:rsidRPr="00CB7167">
        <w:rPr>
          <w:rStyle w:val="Siln"/>
          <w:b w:val="0"/>
          <w:color w:val="000000"/>
          <w:sz w:val="24"/>
          <w:szCs w:val="24"/>
        </w:rPr>
        <w:t>riadenie bezodplatného a časovo neobmedzeného vecného</w:t>
      </w:r>
      <w:r w:rsidRPr="00CB7167">
        <w:t xml:space="preserve"> bremena</w:t>
      </w:r>
      <w:r w:rsidRPr="00CB7167">
        <w:rPr>
          <w:rStyle w:val="Siln"/>
          <w:color w:val="000000"/>
          <w:sz w:val="24"/>
          <w:szCs w:val="24"/>
        </w:rPr>
        <w:t xml:space="preserve"> </w:t>
      </w:r>
      <w:r w:rsidRPr="00CB7167">
        <w:rPr>
          <w:rStyle w:val="Siln"/>
          <w:b w:val="0"/>
          <w:bCs w:val="0"/>
          <w:color w:val="000000"/>
          <w:sz w:val="24"/>
          <w:szCs w:val="24"/>
        </w:rPr>
        <w:t xml:space="preserve">v prospech Stredoslovenskej vodárenskej spoločnosti, a.s. , Partizánska cesta 5, 974 00 Banská Bystrica, IČO: 36 056 006 ako oprávneného z vecného bremena </w:t>
      </w:r>
      <w:r w:rsidRPr="00CB7167">
        <w:rPr>
          <w:sz w:val="24"/>
          <w:szCs w:val="24"/>
        </w:rPr>
        <w:t xml:space="preserve">k pozemkom KNE parcela č. 517/3 a KNE parcela č. 515/6  v kat. území Pitelová obce Pitelová, ku ktorým má Obec Pitelová  podľa  výpisu z  LV č. 983 výlučné  vlastnícke právo (ďalej aj len „zaťažené pozemky“), ako vecného práva umiestnenia zariadení verejného vodovodu HDPE DN 90 mm stavby </w:t>
      </w:r>
      <w:r w:rsidRPr="00CB7167">
        <w:rPr>
          <w:b/>
          <w:sz w:val="24"/>
          <w:szCs w:val="24"/>
        </w:rPr>
        <w:t xml:space="preserve">„Napojenie obce Pitelová, časť  Dolina – Vodovod“ 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OZ jednomyseľne schválilo</w:t>
      </w:r>
    </w:p>
    <w:p w:rsidR="00CB7167" w:rsidRPr="00CB7167" w:rsidRDefault="00CB7167" w:rsidP="00A807E2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ďalej informoval, že v roku 2014 bolo vydané povolenie ohlásením drobnej stavby:</w:t>
      </w:r>
    </w:p>
    <w:p w:rsidR="00CB7167" w:rsidRPr="00CB7167" w:rsidRDefault="00CB7167" w:rsidP="00CB716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Pavlovi </w:t>
      </w:r>
      <w:proofErr w:type="spellStart"/>
      <w:r>
        <w:rPr>
          <w:sz w:val="24"/>
          <w:szCs w:val="24"/>
        </w:rPr>
        <w:t>Milčíkovi</w:t>
      </w:r>
      <w:proofErr w:type="spellEnd"/>
      <w:r>
        <w:rPr>
          <w:sz w:val="24"/>
          <w:szCs w:val="24"/>
        </w:rPr>
        <w:t xml:space="preserve"> na zhotovenie elektrickej prípojky k jestvujúcej už skolaudovanej stavbe „Zrub“. Prípojka bude vedená zemou, podľa predloženej projektovej dokumentácii.</w:t>
      </w:r>
    </w:p>
    <w:p w:rsidR="00CB7167" w:rsidRPr="00CB7167" w:rsidRDefault="00CB7167" w:rsidP="00CB716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bol vydaný súhlas Jánovi </w:t>
      </w:r>
      <w:proofErr w:type="spellStart"/>
      <w:r>
        <w:rPr>
          <w:sz w:val="24"/>
          <w:szCs w:val="24"/>
        </w:rPr>
        <w:t>Líškovi</w:t>
      </w:r>
      <w:proofErr w:type="spellEnd"/>
      <w:r>
        <w:rPr>
          <w:sz w:val="24"/>
          <w:szCs w:val="24"/>
        </w:rPr>
        <w:t xml:space="preserve"> na povolenie stavby malého zdroja znečisťovania ovzdušia „Krb“</w:t>
      </w:r>
      <w:r w:rsidR="00C842CA">
        <w:rPr>
          <w:sz w:val="24"/>
          <w:szCs w:val="24"/>
        </w:rPr>
        <w:t>, ktorý je v rámci stavby s názvom „Rekonštrukcia rodinného domu“, ku ktorému bolo dňa 30.01.2014 začaté spojené územné a stavebné konanie</w:t>
      </w:r>
    </w:p>
    <w:p w:rsidR="00CB7167" w:rsidRDefault="00C842CA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 obce bol pozvaný Veľvyslanec Ruskej federácie v SR jeho excelencia Pavol </w:t>
      </w:r>
      <w:proofErr w:type="spellStart"/>
      <w:r>
        <w:rPr>
          <w:sz w:val="24"/>
          <w:szCs w:val="24"/>
        </w:rPr>
        <w:t>Mratovič</w:t>
      </w:r>
      <w:proofErr w:type="spellEnd"/>
      <w:r>
        <w:rPr>
          <w:sz w:val="24"/>
          <w:szCs w:val="24"/>
        </w:rPr>
        <w:t xml:space="preserve"> Kuznecov, pri príležitosti oslobodenia obce s odhalením pamätnej tabule s menami vojakov a občanov, ktorí zahynuli počas druhej svetovej vojny.</w:t>
      </w:r>
    </w:p>
    <w:p w:rsidR="00D37E0D" w:rsidRDefault="00C842CA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žiadosť TJ Družstevník Pitelová o príspevok vo výške 150€ OZ neschválilo, nakoľko sa plánuje navýšiť položka na opravu budov.</w:t>
      </w:r>
    </w:p>
    <w:p w:rsidR="00CB7167" w:rsidRPr="00D37E0D" w:rsidRDefault="00C842CA" w:rsidP="00D37E0D">
      <w:pPr>
        <w:rPr>
          <w:sz w:val="24"/>
          <w:szCs w:val="24"/>
        </w:rPr>
      </w:pPr>
      <w:r w:rsidRPr="00D37E0D">
        <w:rPr>
          <w:sz w:val="24"/>
          <w:szCs w:val="24"/>
        </w:rPr>
        <w:t xml:space="preserve"> </w:t>
      </w:r>
    </w:p>
    <w:p w:rsidR="00D37E0D" w:rsidRPr="00D37E0D" w:rsidRDefault="00D37E0D" w:rsidP="00D37E0D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D37E0D">
        <w:rPr>
          <w:b/>
          <w:sz w:val="24"/>
          <w:szCs w:val="24"/>
        </w:rPr>
        <w:t>Návrh na uznesenie</w:t>
      </w:r>
    </w:p>
    <w:p w:rsidR="00A807E2" w:rsidRPr="00CB7167" w:rsidRDefault="00A807E2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CB7167">
        <w:rPr>
          <w:sz w:val="24"/>
          <w:szCs w:val="24"/>
        </w:rPr>
        <w:t xml:space="preserve">Návrh na uznesenie prečítal p. Mališ. Jednomyseľne schválené. 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C0595E" w:rsidRDefault="00A807E2" w:rsidP="00A807E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C0595E">
        <w:rPr>
          <w:b/>
          <w:sz w:val="24"/>
          <w:szCs w:val="24"/>
        </w:rPr>
        <w:t>Záver</w:t>
      </w:r>
    </w:p>
    <w:p w:rsidR="00A807E2" w:rsidRDefault="00A807E2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Starosta poďakoval prítomným za účasť. 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3E6F8C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Zapísala: Michaela Vencelová</w:t>
      </w:r>
      <w:r w:rsidR="00A807E2">
        <w:rPr>
          <w:sz w:val="24"/>
          <w:szCs w:val="24"/>
        </w:rPr>
        <w:t xml:space="preserve">      dň</w:t>
      </w:r>
      <w:r w:rsidR="004B1B25">
        <w:rPr>
          <w:sz w:val="24"/>
          <w:szCs w:val="24"/>
        </w:rPr>
        <w:t>a: 11.04</w:t>
      </w:r>
      <w:bookmarkStart w:id="0" w:name="_GoBack"/>
      <w:bookmarkEnd w:id="0"/>
      <w:r w:rsidR="004B1B25">
        <w:rPr>
          <w:sz w:val="24"/>
          <w:szCs w:val="24"/>
        </w:rPr>
        <w:t>.2014</w:t>
      </w:r>
      <w:r>
        <w:rPr>
          <w:sz w:val="24"/>
          <w:szCs w:val="24"/>
        </w:rPr>
        <w:t xml:space="preserve">          </w:t>
      </w:r>
      <w:r w:rsidR="00C842CA">
        <w:rPr>
          <w:sz w:val="24"/>
          <w:szCs w:val="24"/>
        </w:rPr>
        <w:t xml:space="preserve"> ..</w:t>
      </w:r>
      <w:r w:rsidR="00A807E2">
        <w:rPr>
          <w:sz w:val="24"/>
          <w:szCs w:val="24"/>
        </w:rPr>
        <w:t>.......................................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C842CA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Overil:     Ivan Sklenka             </w:t>
      </w:r>
      <w:r w:rsidR="00A807E2">
        <w:rPr>
          <w:sz w:val="24"/>
          <w:szCs w:val="24"/>
        </w:rPr>
        <w:t xml:space="preserve">      .............                          </w:t>
      </w:r>
      <w:r>
        <w:rPr>
          <w:sz w:val="24"/>
          <w:szCs w:val="24"/>
        </w:rPr>
        <w:t>..</w:t>
      </w:r>
      <w:r w:rsidR="00A807E2">
        <w:rPr>
          <w:sz w:val="24"/>
          <w:szCs w:val="24"/>
        </w:rPr>
        <w:t>.......................................</w:t>
      </w:r>
    </w:p>
    <w:p w:rsidR="00A807E2" w:rsidRDefault="00A807E2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807E2" w:rsidRDefault="00C842CA" w:rsidP="00A807E2">
      <w:pPr>
        <w:pStyle w:val="Odsekzoznamu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    Peter Hudec</w:t>
      </w:r>
      <w:r w:rsidR="00A807E2">
        <w:rPr>
          <w:sz w:val="24"/>
          <w:szCs w:val="24"/>
        </w:rPr>
        <w:t xml:space="preserve">                   .............                        </w:t>
      </w:r>
      <w:r w:rsidR="003E6F8C">
        <w:rPr>
          <w:sz w:val="24"/>
          <w:szCs w:val="24"/>
        </w:rPr>
        <w:t xml:space="preserve"> </w:t>
      </w:r>
      <w:r w:rsidR="00A807E2">
        <w:rPr>
          <w:sz w:val="24"/>
          <w:szCs w:val="24"/>
        </w:rPr>
        <w:t xml:space="preserve"> .........................................</w:t>
      </w:r>
    </w:p>
    <w:p w:rsidR="00A807E2" w:rsidRDefault="003E6F8C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7D1F19" w:rsidRDefault="00A807E2" w:rsidP="00A807E2">
      <w:pPr>
        <w:pStyle w:val="Odsekzoznamu"/>
        <w:rPr>
          <w:sz w:val="24"/>
          <w:szCs w:val="24"/>
        </w:rPr>
      </w:pPr>
    </w:p>
    <w:p w:rsidR="00A807E2" w:rsidRPr="00C0595E" w:rsidRDefault="00A807E2" w:rsidP="00A807E2">
      <w:pPr>
        <w:rPr>
          <w:sz w:val="24"/>
          <w:szCs w:val="24"/>
        </w:rPr>
      </w:pPr>
      <w:r w:rsidRPr="00C0595E">
        <w:rPr>
          <w:sz w:val="24"/>
          <w:szCs w:val="24"/>
        </w:rPr>
        <w:t xml:space="preserve"> </w:t>
      </w:r>
    </w:p>
    <w:p w:rsidR="00A807E2" w:rsidRDefault="00A807E2" w:rsidP="00A807E2">
      <w:pPr>
        <w:pStyle w:val="Odsekzoznamu"/>
        <w:ind w:left="1080"/>
        <w:rPr>
          <w:sz w:val="24"/>
          <w:szCs w:val="24"/>
        </w:rPr>
      </w:pPr>
    </w:p>
    <w:p w:rsidR="00A807E2" w:rsidRPr="001411CC" w:rsidRDefault="00A807E2" w:rsidP="00A807E2">
      <w:pPr>
        <w:ind w:left="720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C43C66" w:rsidRDefault="00A807E2" w:rsidP="00A807E2">
      <w:pPr>
        <w:pStyle w:val="Odsekzoznamu"/>
        <w:rPr>
          <w:sz w:val="24"/>
          <w:szCs w:val="24"/>
        </w:rPr>
      </w:pPr>
    </w:p>
    <w:p w:rsidR="007027C4" w:rsidRDefault="007027C4"/>
    <w:sectPr w:rsidR="0070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0B7"/>
    <w:multiLevelType w:val="hybridMultilevel"/>
    <w:tmpl w:val="2EBAE90E"/>
    <w:lvl w:ilvl="0" w:tplc="B7C6C6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218C5"/>
    <w:multiLevelType w:val="hybridMultilevel"/>
    <w:tmpl w:val="E60848AE"/>
    <w:lvl w:ilvl="0" w:tplc="C7045E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869BE"/>
    <w:multiLevelType w:val="hybridMultilevel"/>
    <w:tmpl w:val="F6745F8E"/>
    <w:lvl w:ilvl="0" w:tplc="4E1ACA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A3"/>
    <w:rsid w:val="00114641"/>
    <w:rsid w:val="003E6F8C"/>
    <w:rsid w:val="00495A9C"/>
    <w:rsid w:val="004B1B25"/>
    <w:rsid w:val="006A3FFF"/>
    <w:rsid w:val="007027C4"/>
    <w:rsid w:val="00911C0B"/>
    <w:rsid w:val="00A6542F"/>
    <w:rsid w:val="00A807E2"/>
    <w:rsid w:val="00AA25D6"/>
    <w:rsid w:val="00C36F0A"/>
    <w:rsid w:val="00C678A3"/>
    <w:rsid w:val="00C842CA"/>
    <w:rsid w:val="00CB7167"/>
    <w:rsid w:val="00D37E0D"/>
    <w:rsid w:val="00DD1469"/>
    <w:rsid w:val="00E30823"/>
    <w:rsid w:val="00E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character" w:styleId="Siln">
    <w:name w:val="Strong"/>
    <w:basedOn w:val="Predvolenpsmoodseku"/>
    <w:qFormat/>
    <w:rsid w:val="00CB7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character" w:styleId="Siln">
    <w:name w:val="Strong"/>
    <w:basedOn w:val="Predvolenpsmoodseku"/>
    <w:qFormat/>
    <w:rsid w:val="00CB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3</dc:creator>
  <cp:keywords/>
  <dc:description/>
  <cp:lastModifiedBy>Obec 3</cp:lastModifiedBy>
  <cp:revision>15</cp:revision>
  <dcterms:created xsi:type="dcterms:W3CDTF">2013-03-25T08:59:00Z</dcterms:created>
  <dcterms:modified xsi:type="dcterms:W3CDTF">2014-04-25T08:33:00Z</dcterms:modified>
</cp:coreProperties>
</file>